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EE" w:rsidRDefault="00B312EE" w:rsidP="00B312EE">
      <w:pPr>
        <w:spacing w:line="18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Genesee Valley Region Emergency Nurses Association</w:t>
      </w:r>
    </w:p>
    <w:p w:rsidR="00B312EE" w:rsidRDefault="00B312EE" w:rsidP="00B312EE">
      <w:pPr>
        <w:spacing w:line="18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Monthly Meeting Minutes</w:t>
      </w:r>
    </w:p>
    <w:p w:rsidR="00B312EE" w:rsidRPr="00B312EE" w:rsidRDefault="00B312EE" w:rsidP="00B312EE">
      <w:pPr>
        <w:spacing w:line="240" w:lineRule="auto"/>
      </w:pPr>
      <w:r w:rsidRPr="00B312EE">
        <w:rPr>
          <w:b/>
        </w:rPr>
        <w:t>Meeting Date: May 10 2021</w:t>
      </w:r>
      <w:r w:rsidRPr="00B312EE">
        <w:tab/>
      </w:r>
      <w:r w:rsidRPr="00B312EE">
        <w:tab/>
      </w:r>
      <w:r w:rsidRPr="00B312EE">
        <w:tab/>
      </w:r>
      <w:r w:rsidRPr="00B312EE">
        <w:tab/>
      </w:r>
      <w:r w:rsidRPr="00B312EE">
        <w:tab/>
      </w:r>
      <w:r w:rsidRPr="00B312EE">
        <w:tab/>
      </w:r>
      <w:r w:rsidRPr="00B312EE">
        <w:tab/>
      </w:r>
      <w:r w:rsidRPr="00B312EE">
        <w:rPr>
          <w:b/>
        </w:rPr>
        <w:t xml:space="preserve">Location:  </w:t>
      </w:r>
      <w:r w:rsidRPr="00B312EE">
        <w:t>Gates Volunteer Ambulance</w:t>
      </w:r>
    </w:p>
    <w:tbl>
      <w:tblPr>
        <w:tblW w:w="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9058"/>
        <w:gridCol w:w="2174"/>
        <w:gridCol w:w="1576"/>
      </w:tblGrid>
      <w:tr w:rsidR="00B312EE" w:rsidTr="00B312EE">
        <w:trPr>
          <w:trHeight w:val="52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4BE7"/>
            <w:hideMark/>
          </w:tcPr>
          <w:p w:rsidR="00B312EE" w:rsidRDefault="00B312E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4BE7"/>
            <w:hideMark/>
          </w:tcPr>
          <w:p w:rsidR="00B312EE" w:rsidRDefault="00B312E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DISCUSSION &amp; ACTION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4BE7"/>
            <w:hideMark/>
          </w:tcPr>
          <w:p w:rsidR="00B312EE" w:rsidRDefault="00B312E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RESPONSIBLE PERSON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4BE7"/>
            <w:hideMark/>
          </w:tcPr>
          <w:p w:rsidR="00B312EE" w:rsidRDefault="00B312E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STATUS/ACTION</w:t>
            </w:r>
          </w:p>
        </w:tc>
      </w:tr>
      <w:tr w:rsidR="00B312EE" w:rsidRPr="00B312EE" w:rsidTr="00B312EE">
        <w:trPr>
          <w:trHeight w:val="758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Called to order @ 1801</w:t>
            </w:r>
          </w:p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ind w:right="230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 xml:space="preserve">Attendees:  Bryce Bishop, Wendy Allen-Thompson, Ashley Gudonis, Gwen Williams, Sue Breese, Dawn </w:t>
            </w:r>
            <w:proofErr w:type="spellStart"/>
            <w:r w:rsidRPr="00B312EE">
              <w:rPr>
                <w:rFonts w:ascii="Arial" w:hAnsi="Arial" w:cs="Arial"/>
              </w:rPr>
              <w:t>MacMullen</w:t>
            </w:r>
            <w:proofErr w:type="spellEnd"/>
            <w:r w:rsidRPr="00B312EE">
              <w:rPr>
                <w:rFonts w:ascii="Arial" w:hAnsi="Arial" w:cs="Arial"/>
              </w:rPr>
              <w:t xml:space="preserve">, Joanne Thomas, Anne M Perry, </w:t>
            </w:r>
            <w:r>
              <w:rPr>
                <w:rFonts w:ascii="Arial" w:hAnsi="Arial" w:cs="Arial"/>
              </w:rPr>
              <w:t xml:space="preserve">Mallory Scopano, Ginny Hebda, Nancy </w:t>
            </w:r>
            <w:proofErr w:type="spellStart"/>
            <w:r>
              <w:rPr>
                <w:rFonts w:ascii="Arial" w:hAnsi="Arial" w:cs="Arial"/>
              </w:rPr>
              <w:t>Iafrati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DC5029">
              <w:rPr>
                <w:rFonts w:ascii="Arial" w:hAnsi="Arial" w:cs="Arial"/>
              </w:rPr>
              <w:t xml:space="preserve">Kathy Reilly, Mary Ann Teeter, Mel Wilson, Eileen Breckenridge, Mary Anne </w:t>
            </w:r>
            <w:proofErr w:type="spellStart"/>
            <w:r w:rsidR="00DC5029">
              <w:rPr>
                <w:rFonts w:ascii="Arial" w:hAnsi="Arial" w:cs="Arial"/>
              </w:rPr>
              <w:t>Portoro</w:t>
            </w:r>
            <w:proofErr w:type="spellEnd"/>
            <w:r w:rsidR="00DC5029">
              <w:rPr>
                <w:rFonts w:ascii="Arial" w:hAnsi="Arial" w:cs="Arial"/>
              </w:rPr>
              <w:t xml:space="preserve">, Mickey </w:t>
            </w:r>
            <w:proofErr w:type="spellStart"/>
            <w:r w:rsidR="00DC5029">
              <w:rPr>
                <w:rFonts w:ascii="Arial" w:hAnsi="Arial" w:cs="Arial"/>
              </w:rPr>
              <w:t>Forness</w:t>
            </w:r>
            <w:proofErr w:type="spellEnd"/>
            <w:r w:rsidR="00DC5029">
              <w:rPr>
                <w:rFonts w:ascii="Arial" w:hAnsi="Arial" w:cs="Arial"/>
              </w:rPr>
              <w:t xml:space="preserve">, Celia McIntosh, Linda </w:t>
            </w:r>
            <w:proofErr w:type="spellStart"/>
            <w:r w:rsidR="00DC5029">
              <w:rPr>
                <w:rFonts w:ascii="Arial" w:hAnsi="Arial" w:cs="Arial"/>
              </w:rPr>
              <w:t>Yonkin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Wendy Allen-Thompson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B312EE">
        <w:trPr>
          <w:trHeight w:val="52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B312EE">
            <w:pPr>
              <w:spacing w:after="0" w:line="240" w:lineRule="auto"/>
              <w:ind w:right="230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Wendy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B312EE">
        <w:trPr>
          <w:trHeight w:val="49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Approval of Minutes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tabs>
                <w:tab w:val="left" w:pos="5320"/>
              </w:tabs>
              <w:spacing w:after="0" w:line="240" w:lineRule="auto"/>
              <w:ind w:right="-20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 xml:space="preserve">Minutes from </w:t>
            </w:r>
            <w:r w:rsidR="002827FA">
              <w:rPr>
                <w:rFonts w:ascii="Arial" w:hAnsi="Arial" w:cs="Arial"/>
              </w:rPr>
              <w:t>April</w:t>
            </w:r>
            <w:r w:rsidRPr="00B312EE">
              <w:rPr>
                <w:rFonts w:ascii="Arial" w:hAnsi="Arial" w:cs="Arial"/>
              </w:rPr>
              <w:t xml:space="preserve"> 2021 reviewed, approved.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Wendy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D5440E">
        <w:trPr>
          <w:trHeight w:val="26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Regional News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Default="00A9251D" w:rsidP="00A925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9251D">
              <w:rPr>
                <w:rFonts w:ascii="Arial" w:hAnsi="Arial" w:cs="Arial"/>
              </w:rPr>
              <w:t>Interested in being a NYS ENA Delegate?  Application due 6/30</w:t>
            </w:r>
          </w:p>
          <w:p w:rsidR="00A9251D" w:rsidRPr="00A9251D" w:rsidRDefault="00A9251D" w:rsidP="00A925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for volunteers at State level.  See opportunities on Website.</w:t>
            </w:r>
          </w:p>
          <w:p w:rsidR="00A9251D" w:rsidRPr="00B312EE" w:rsidRDefault="00A925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9C25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Breese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9C25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D5440E">
        <w:trPr>
          <w:trHeight w:val="26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6D79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12EE" w:rsidRPr="00B312EE" w:rsidTr="00B312EE">
        <w:trPr>
          <w:trHeight w:val="52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923321" w:rsidRDefault="00B312EE" w:rsidP="009233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May 15 &amp; 16:  TNCC class.  State course (virtual)</w:t>
            </w:r>
            <w:r w:rsidR="001272FD">
              <w:rPr>
                <w:rFonts w:ascii="Arial" w:hAnsi="Arial" w:cs="Arial"/>
              </w:rPr>
              <w:t>.  Class is full.</w:t>
            </w:r>
            <w:r w:rsidR="00923321">
              <w:rPr>
                <w:rFonts w:ascii="Arial" w:hAnsi="Arial" w:cs="Arial"/>
              </w:rPr>
              <w:t xml:space="preserve">  Recommended students take 30 days prep time before course.</w:t>
            </w:r>
            <w:r w:rsidRPr="00923321">
              <w:rPr>
                <w:rFonts w:ascii="Arial" w:hAnsi="Arial" w:cs="Arial"/>
              </w:rPr>
              <w:t xml:space="preserve"> </w:t>
            </w:r>
          </w:p>
          <w:p w:rsidR="00B312EE" w:rsidRPr="00B312EE" w:rsidRDefault="00B312EE" w:rsidP="009476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Consider topics for future meetings/education.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Sue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B312EE">
        <w:trPr>
          <w:trHeight w:val="62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Conferences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Default="00A86D3E" w:rsidP="009476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attendees in agreement:  the </w:t>
            </w:r>
            <w:r w:rsidR="00B312EE" w:rsidRPr="00B312EE">
              <w:rPr>
                <w:rFonts w:ascii="Arial" w:hAnsi="Arial" w:cs="Arial"/>
              </w:rPr>
              <w:t xml:space="preserve">2021 Setting the Pace </w:t>
            </w:r>
            <w:r>
              <w:rPr>
                <w:rFonts w:ascii="Arial" w:hAnsi="Arial" w:cs="Arial"/>
              </w:rPr>
              <w:t>on</w:t>
            </w:r>
            <w:r w:rsidR="00B312EE" w:rsidRPr="00B312EE">
              <w:rPr>
                <w:rFonts w:ascii="Arial" w:hAnsi="Arial" w:cs="Arial"/>
              </w:rPr>
              <w:t xml:space="preserve"> April 22 </w:t>
            </w:r>
            <w:r>
              <w:rPr>
                <w:rFonts w:ascii="Arial" w:hAnsi="Arial" w:cs="Arial"/>
              </w:rPr>
              <w:t>was GREAT.  563 registered participants.</w:t>
            </w:r>
          </w:p>
          <w:p w:rsidR="0040313B" w:rsidRPr="00B312EE" w:rsidRDefault="008D365F" w:rsidP="009476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Plan:  </w:t>
            </w:r>
            <w:r w:rsidR="0040313B">
              <w:rPr>
                <w:rFonts w:ascii="Arial" w:hAnsi="Arial" w:cs="Arial"/>
              </w:rPr>
              <w:t xml:space="preserve">2022 Setting the Pace </w:t>
            </w:r>
            <w:r>
              <w:rPr>
                <w:rFonts w:ascii="Arial" w:hAnsi="Arial" w:cs="Arial"/>
              </w:rPr>
              <w:t>at Saratoga Springs &amp; includes a “Ball”</w:t>
            </w:r>
          </w:p>
          <w:p w:rsidR="00B312EE" w:rsidRPr="00B312EE" w:rsidRDefault="00B312EE" w:rsidP="009476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 xml:space="preserve">National ENA Conference in Orlando September 22-25.  Both in-person &amp; </w:t>
            </w:r>
            <w:r w:rsidR="00F7204A">
              <w:rPr>
                <w:rFonts w:ascii="Arial" w:hAnsi="Arial" w:cs="Arial"/>
              </w:rPr>
              <w:t>virtual</w:t>
            </w:r>
            <w:r w:rsidRPr="00B312EE">
              <w:rPr>
                <w:rFonts w:ascii="Arial" w:hAnsi="Arial" w:cs="Arial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Sue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B312EE">
        <w:trPr>
          <w:trHeight w:val="26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 w:rsidP="00947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Next meeting a review of NYS election candidates</w:t>
            </w:r>
          </w:p>
          <w:p w:rsidR="00045D24" w:rsidRDefault="008F2239" w:rsidP="00947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Gwen reports </w:t>
            </w:r>
            <w:r w:rsidR="0082362F">
              <w:rPr>
                <w:rFonts w:ascii="Arial" w:hAnsi="Arial" w:cs="Arial"/>
              </w:rPr>
              <w:t xml:space="preserve">RR = QA improvement with BC contamination in ED.  Reminder ENA has helpful clinical practice guidelines on-line. </w:t>
            </w:r>
          </w:p>
          <w:p w:rsidR="00B312EE" w:rsidRPr="00B312EE" w:rsidRDefault="00045D24" w:rsidP="00947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education topic:  Legalization of Recreational Marijuana</w:t>
            </w:r>
            <w:r w:rsidR="008236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 Trends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Wendy</w:t>
            </w:r>
          </w:p>
          <w:p w:rsidR="00E94F3A" w:rsidRPr="00B312EE" w:rsidRDefault="00E94F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B312EE">
        <w:trPr>
          <w:trHeight w:val="26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No report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  <w:tr w:rsidR="00B312EE" w:rsidRPr="00B312EE" w:rsidTr="00B312EE">
        <w:trPr>
          <w:trHeight w:val="52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Adjournment</w:t>
            </w:r>
          </w:p>
          <w:p w:rsidR="00B312EE" w:rsidRPr="00B312EE" w:rsidRDefault="00B312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12EE">
              <w:rPr>
                <w:rFonts w:ascii="Arial" w:hAnsi="Arial" w:cs="Arial"/>
                <w:b/>
              </w:rPr>
              <w:t>@ 183</w:t>
            </w:r>
            <w:r w:rsidR="0082362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EE" w:rsidRPr="00B312EE" w:rsidRDefault="00B312E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Wendy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EE" w:rsidRPr="00B312EE" w:rsidRDefault="00B31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2EE">
              <w:rPr>
                <w:rFonts w:ascii="Arial" w:hAnsi="Arial" w:cs="Arial"/>
              </w:rPr>
              <w:t>Closed</w:t>
            </w:r>
          </w:p>
        </w:tc>
      </w:tr>
    </w:tbl>
    <w:p w:rsidR="00B312EE" w:rsidRPr="00B312EE" w:rsidRDefault="00B312EE" w:rsidP="00B312EE">
      <w:pPr>
        <w:spacing w:line="240" w:lineRule="auto"/>
        <w:rPr>
          <w:rFonts w:ascii="Arial" w:hAnsi="Arial" w:cs="Arial"/>
        </w:rPr>
      </w:pPr>
      <w:r w:rsidRPr="00B312EE">
        <w:rPr>
          <w:rFonts w:ascii="Arial" w:hAnsi="Arial" w:cs="Arial"/>
        </w:rPr>
        <w:t xml:space="preserve">Education presented at 5pm by </w:t>
      </w:r>
      <w:r w:rsidR="00D5440E">
        <w:rPr>
          <w:rFonts w:ascii="Arial" w:hAnsi="Arial" w:cs="Arial"/>
        </w:rPr>
        <w:t xml:space="preserve">Nancy </w:t>
      </w:r>
      <w:proofErr w:type="spellStart"/>
      <w:r w:rsidR="00D5440E">
        <w:rPr>
          <w:rFonts w:ascii="Arial" w:hAnsi="Arial" w:cs="Arial"/>
        </w:rPr>
        <w:t>Iafrati</w:t>
      </w:r>
      <w:proofErr w:type="spellEnd"/>
      <w:r w:rsidR="00D5440E">
        <w:rPr>
          <w:rFonts w:ascii="Arial" w:hAnsi="Arial" w:cs="Arial"/>
        </w:rPr>
        <w:t xml:space="preserve"> MS RN FNP-BC on “History of Nursing in New York.” </w:t>
      </w:r>
    </w:p>
    <w:p w:rsidR="00B312EE" w:rsidRPr="00B312EE" w:rsidRDefault="00B312EE" w:rsidP="00B312EE">
      <w:pPr>
        <w:spacing w:line="240" w:lineRule="auto"/>
        <w:rPr>
          <w:rFonts w:ascii="Arial" w:hAnsi="Arial" w:cs="Arial"/>
        </w:rPr>
      </w:pPr>
      <w:r w:rsidRPr="00B312EE">
        <w:rPr>
          <w:rFonts w:ascii="Arial" w:hAnsi="Arial" w:cs="Arial"/>
        </w:rPr>
        <w:t>Respectfully submitted,</w:t>
      </w:r>
    </w:p>
    <w:p w:rsidR="00B312EE" w:rsidRPr="00B312EE" w:rsidRDefault="00B312EE" w:rsidP="00B312EE">
      <w:pPr>
        <w:spacing w:line="240" w:lineRule="auto"/>
        <w:rPr>
          <w:rFonts w:ascii="Arial" w:hAnsi="Arial" w:cs="Arial"/>
        </w:rPr>
      </w:pPr>
      <w:r w:rsidRPr="00B312EE">
        <w:rPr>
          <w:rFonts w:ascii="Arial" w:hAnsi="Arial" w:cs="Arial"/>
        </w:rPr>
        <w:t>Joanne Thomas Secretary</w:t>
      </w:r>
    </w:p>
    <w:p w:rsidR="003B36E6" w:rsidRDefault="00D5440E" w:rsidP="00245EEA">
      <w:pPr>
        <w:spacing w:line="240" w:lineRule="auto"/>
      </w:pPr>
      <w:r>
        <w:rPr>
          <w:rFonts w:ascii="Arial" w:hAnsi="Arial" w:cs="Arial"/>
        </w:rPr>
        <w:t>5/18</w:t>
      </w:r>
      <w:r w:rsidR="00B312EE" w:rsidRPr="00B312EE">
        <w:rPr>
          <w:rFonts w:ascii="Arial" w:hAnsi="Arial" w:cs="Arial"/>
        </w:rPr>
        <w:t>/21</w:t>
      </w:r>
    </w:p>
    <w:sectPr w:rsidR="003B36E6" w:rsidSect="00B312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E61"/>
    <w:multiLevelType w:val="hybridMultilevel"/>
    <w:tmpl w:val="B8D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3D5"/>
    <w:multiLevelType w:val="hybridMultilevel"/>
    <w:tmpl w:val="3DD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B8D"/>
    <w:multiLevelType w:val="hybridMultilevel"/>
    <w:tmpl w:val="F00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EE"/>
    <w:rsid w:val="00045D24"/>
    <w:rsid w:val="001272FD"/>
    <w:rsid w:val="00230BD1"/>
    <w:rsid w:val="00245EEA"/>
    <w:rsid w:val="002827FA"/>
    <w:rsid w:val="002E7150"/>
    <w:rsid w:val="003B36E6"/>
    <w:rsid w:val="0040313B"/>
    <w:rsid w:val="006D79BD"/>
    <w:rsid w:val="00753F3B"/>
    <w:rsid w:val="0082362F"/>
    <w:rsid w:val="008D365F"/>
    <w:rsid w:val="008F2239"/>
    <w:rsid w:val="00923321"/>
    <w:rsid w:val="009C25A9"/>
    <w:rsid w:val="00A86D3E"/>
    <w:rsid w:val="00A9251D"/>
    <w:rsid w:val="00B01DC9"/>
    <w:rsid w:val="00B312EE"/>
    <w:rsid w:val="00D5440E"/>
    <w:rsid w:val="00DC5029"/>
    <w:rsid w:val="00E94F3A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82F2"/>
  <w15:chartTrackingRefBased/>
  <w15:docId w15:val="{62DAA463-953C-4F62-A93A-5C7BE87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2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Joanne</dc:creator>
  <cp:keywords/>
  <dc:description/>
  <cp:lastModifiedBy>Thomas, Joanne</cp:lastModifiedBy>
  <cp:revision>18</cp:revision>
  <dcterms:created xsi:type="dcterms:W3CDTF">2021-05-18T15:35:00Z</dcterms:created>
  <dcterms:modified xsi:type="dcterms:W3CDTF">2021-05-18T16:57:00Z</dcterms:modified>
</cp:coreProperties>
</file>